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394"/>
        <w:gridCol w:w="1064"/>
        <w:gridCol w:w="2338"/>
        <w:gridCol w:w="1276"/>
      </w:tblGrid>
      <w:tr w:rsidR="00AA1BD4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D4" w:rsidRDefault="00AA1BD4" w:rsidP="00A24B87">
            <w:pPr>
              <w:ind w:left="284" w:right="286"/>
            </w:pPr>
            <w:bookmarkStart w:id="0" w:name="_GoBack"/>
            <w:bookmarkEnd w:id="0"/>
            <w:r>
              <w:br w:type="page"/>
            </w:r>
          </w:p>
          <w:p w:rsidR="00AA1BD4" w:rsidRPr="00447891" w:rsidRDefault="00AA1BD4" w:rsidP="00A24B87">
            <w:pPr>
              <w:pStyle w:val="berschrift1"/>
              <w:ind w:left="284" w:right="286"/>
              <w:rPr>
                <w:sz w:val="36"/>
                <w:lang w:eastAsia="en-US"/>
              </w:rPr>
            </w:pPr>
            <w:r w:rsidRPr="00447891">
              <w:rPr>
                <w:sz w:val="36"/>
                <w:lang w:eastAsia="en-US"/>
              </w:rPr>
              <w:t>Teilnehmerliste A – Aktive Gruppen</w:t>
            </w:r>
          </w:p>
          <w:p w:rsidR="00AA1BD4" w:rsidRPr="00447891" w:rsidRDefault="00AA1BD4" w:rsidP="00A24B87">
            <w:pPr>
              <w:pStyle w:val="berschrift7"/>
              <w:rPr>
                <w:lang w:eastAsia="en-US"/>
              </w:rPr>
            </w:pPr>
          </w:p>
          <w:p w:rsidR="00AA1BD4" w:rsidRPr="00447891" w:rsidRDefault="00AA1BD4" w:rsidP="00A24B87">
            <w:pPr>
              <w:pStyle w:val="berschrift7"/>
              <w:rPr>
                <w:lang w:eastAsia="en-US"/>
              </w:rPr>
            </w:pPr>
            <w:r w:rsidRPr="00447891">
              <w:rPr>
                <w:lang w:eastAsia="en-US"/>
              </w:rPr>
              <w:t>Bestimmungen ÖBFV Heft 11, Ausgabe 2011</w:t>
            </w:r>
          </w:p>
          <w:p w:rsidR="00AA1BD4" w:rsidRDefault="00AA1BD4" w:rsidP="00A24B87">
            <w:pPr>
              <w:ind w:left="284"/>
              <w:jc w:val="both"/>
              <w:rPr>
                <w:sz w:val="28"/>
              </w:rPr>
            </w:pPr>
          </w:p>
          <w:p w:rsidR="00AA1BD4" w:rsidRDefault="00AA1BD4" w:rsidP="00A24B87">
            <w:pPr>
              <w:ind w:left="284" w:right="286"/>
              <w:jc w:val="both"/>
            </w:pPr>
            <w:r>
              <w:rPr>
                <w:sz w:val="22"/>
              </w:rPr>
              <w:t xml:space="preserve">Diese Liste muss spätestens am </w:t>
            </w:r>
            <w:r>
              <w:rPr>
                <w:b/>
                <w:sz w:val="22"/>
              </w:rPr>
              <w:t>15. April 2014</w:t>
            </w:r>
            <w:r>
              <w:rPr>
                <w:sz w:val="22"/>
              </w:rPr>
              <w:t xml:space="preserve"> beim Landesfeuerwehrverband Südtirol eintreffen</w:t>
            </w:r>
            <w:r>
              <w:rPr>
                <w:sz w:val="22"/>
              </w:rPr>
              <w:br/>
              <w:t>(Fax +39 – 0471 – 552122).</w:t>
            </w:r>
          </w:p>
          <w:p w:rsidR="00AA1BD4" w:rsidRDefault="00AA1BD4" w:rsidP="00A24B87">
            <w:pPr>
              <w:ind w:left="284"/>
              <w:jc w:val="both"/>
            </w:pPr>
          </w:p>
        </w:tc>
      </w:tr>
      <w:tr w:rsidR="00AA1BD4" w:rsidTr="003915CA">
        <w:trPr>
          <w:cantSplit/>
          <w:jc w:val="center"/>
        </w:trPr>
        <w:tc>
          <w:tcPr>
            <w:tcW w:w="5813" w:type="dxa"/>
            <w:gridSpan w:val="2"/>
            <w:tcBorders>
              <w:left w:val="single" w:sz="6" w:space="0" w:color="auto"/>
            </w:tcBorders>
          </w:tcPr>
          <w:p w:rsidR="00AA1BD4" w:rsidRPr="00447891" w:rsidRDefault="00AA1BD4" w:rsidP="00A5647E">
            <w:pPr>
              <w:pStyle w:val="berschrift1"/>
              <w:ind w:left="369"/>
              <w:rPr>
                <w:lang w:eastAsia="en-US"/>
              </w:rPr>
            </w:pPr>
            <w:r w:rsidRPr="00447891">
              <w:rPr>
                <w:sz w:val="22"/>
                <w:lang w:eastAsia="en-US"/>
              </w:rPr>
              <w:t>Je Gruppe ist ein eigenes Formblatt auszufüllen.</w:t>
            </w:r>
          </w:p>
        </w:tc>
        <w:tc>
          <w:tcPr>
            <w:tcW w:w="1064" w:type="dxa"/>
          </w:tcPr>
          <w:p w:rsidR="00AA1BD4" w:rsidRDefault="00AA1BD4" w:rsidP="00A24B87"/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D4" w:rsidRDefault="00AA1BD4" w:rsidP="00A24B87">
            <w:pPr>
              <w:spacing w:before="120"/>
              <w:ind w:left="113"/>
            </w:pPr>
            <w:r>
              <w:rPr>
                <w:sz w:val="22"/>
              </w:rPr>
              <w:t>nicht ausfüllen</w:t>
            </w:r>
          </w:p>
          <w:p w:rsidR="00AA1BD4" w:rsidRDefault="00AA1BD4" w:rsidP="00A24B87">
            <w:pPr>
              <w:spacing w:before="48"/>
              <w:ind w:left="113"/>
              <w:rPr>
                <w:u w:val="single"/>
              </w:rPr>
            </w:pPr>
            <w:r>
              <w:rPr>
                <w:sz w:val="22"/>
              </w:rPr>
              <w:t xml:space="preserve">Gruppe Nr.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AA1BD4" w:rsidRDefault="00AA1BD4" w:rsidP="00A24B87"/>
        </w:tc>
      </w:tr>
      <w:tr w:rsidR="00AA1BD4" w:rsidRPr="009209E9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A1BD4" w:rsidRPr="009209E9" w:rsidRDefault="00AA1BD4" w:rsidP="00A24B87">
            <w:pPr>
              <w:ind w:left="567"/>
              <w:rPr>
                <w:b/>
                <w:sz w:val="20"/>
              </w:rPr>
            </w:pPr>
          </w:p>
          <w:p w:rsidR="00AA1BD4" w:rsidRPr="00FC6951" w:rsidRDefault="00AA1BD4" w:rsidP="00A24B87">
            <w:pPr>
              <w:ind w:right="2"/>
              <w:jc w:val="center"/>
              <w:rPr>
                <w:b/>
                <w:sz w:val="36"/>
              </w:rPr>
            </w:pPr>
            <w:r w:rsidRPr="00FC6951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4</w:t>
            </w:r>
            <w:r w:rsidRPr="00FC6951">
              <w:rPr>
                <w:b/>
                <w:sz w:val="36"/>
              </w:rPr>
              <w:t>. Landes-Feuerwehrleistungsbewerb</w:t>
            </w:r>
          </w:p>
          <w:p w:rsidR="00AA1BD4" w:rsidRPr="00FC6951" w:rsidRDefault="00AA1BD4" w:rsidP="00A24B87">
            <w:pPr>
              <w:ind w:right="2"/>
              <w:jc w:val="center"/>
              <w:rPr>
                <w:b/>
                <w:sz w:val="36"/>
              </w:rPr>
            </w:pPr>
            <w:r w:rsidRPr="00FC6951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8</w:t>
            </w:r>
            <w:r w:rsidRPr="00FC6951">
              <w:rPr>
                <w:b/>
                <w:sz w:val="36"/>
              </w:rPr>
              <w:t>. Landes-Jugendfeuerwehrleistungsbewerb</w:t>
            </w:r>
          </w:p>
          <w:p w:rsidR="00AA1BD4" w:rsidRPr="00FC6951" w:rsidRDefault="00AA1BD4" w:rsidP="00A24B87">
            <w:pPr>
              <w:ind w:right="2"/>
              <w:jc w:val="center"/>
              <w:rPr>
                <w:b/>
                <w:sz w:val="32"/>
              </w:rPr>
            </w:pPr>
            <w:r w:rsidRPr="00FC6951">
              <w:rPr>
                <w:b/>
                <w:sz w:val="36"/>
              </w:rPr>
              <w:t>vom 2</w:t>
            </w:r>
            <w:r>
              <w:rPr>
                <w:b/>
                <w:sz w:val="36"/>
              </w:rPr>
              <w:t>7</w:t>
            </w:r>
            <w:r w:rsidRPr="00FC6951">
              <w:rPr>
                <w:b/>
                <w:sz w:val="36"/>
              </w:rPr>
              <w:t>. bis 2</w:t>
            </w:r>
            <w:r>
              <w:rPr>
                <w:b/>
                <w:sz w:val="36"/>
              </w:rPr>
              <w:t>9. Juni 2014</w:t>
            </w:r>
            <w:r w:rsidRPr="00FC6951">
              <w:rPr>
                <w:b/>
                <w:sz w:val="36"/>
              </w:rPr>
              <w:t xml:space="preserve"> in </w:t>
            </w:r>
            <w:r>
              <w:rPr>
                <w:b/>
                <w:sz w:val="36"/>
              </w:rPr>
              <w:t>Welsberg-Taisten</w:t>
            </w:r>
            <w:r w:rsidRPr="00FC6951">
              <w:rPr>
                <w:b/>
                <w:sz w:val="36"/>
              </w:rPr>
              <w:t xml:space="preserve"> (Bezirk </w:t>
            </w:r>
            <w:r>
              <w:rPr>
                <w:b/>
                <w:sz w:val="36"/>
              </w:rPr>
              <w:t>8</w:t>
            </w:r>
            <w:r w:rsidRPr="00FC6951">
              <w:rPr>
                <w:b/>
                <w:sz w:val="36"/>
              </w:rPr>
              <w:t>)</w:t>
            </w:r>
          </w:p>
          <w:p w:rsidR="00AA1BD4" w:rsidRPr="009209E9" w:rsidRDefault="00AA1BD4" w:rsidP="00A24B87">
            <w:pPr>
              <w:rPr>
                <w:b/>
              </w:rPr>
            </w:pPr>
          </w:p>
        </w:tc>
      </w:tr>
      <w:tr w:rsidR="00AA1BD4" w:rsidTr="00A24B87">
        <w:trPr>
          <w:cantSplit/>
          <w:trHeight w:val="1672"/>
          <w:jc w:val="center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AA1BD4" w:rsidRDefault="00AA1BD4" w:rsidP="00A24B87">
            <w:pPr>
              <w:ind w:left="284"/>
              <w:rPr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4" w:rsidRDefault="00AA1BD4" w:rsidP="00A24B87">
            <w:pPr>
              <w:spacing w:before="120"/>
              <w:ind w:left="284"/>
            </w:pPr>
            <w:r>
              <w:rPr>
                <w:b/>
                <w:sz w:val="30"/>
              </w:rPr>
              <w:t>Bewerb um das FLA in</w:t>
            </w:r>
            <w:r>
              <w:rPr>
                <w:b/>
                <w:sz w:val="30"/>
              </w:rPr>
              <w:tab/>
            </w:r>
            <w:r>
              <w:rPr>
                <w:b/>
                <w:sz w:val="30"/>
              </w:rPr>
              <w:tab/>
            </w:r>
            <w:bookmarkStart w:id="1" w:name="Kontrollkästchen1"/>
            <w:r w:rsidRPr="00A22DE3">
              <w:rPr>
                <w:b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DE3">
              <w:rPr>
                <w:b/>
                <w:szCs w:val="24"/>
              </w:rPr>
              <w:instrText xml:space="preserve"> FORMCHECKBOX </w:instrText>
            </w:r>
            <w:r w:rsidRPr="00A22DE3">
              <w:rPr>
                <w:b/>
                <w:szCs w:val="24"/>
              </w:rPr>
            </w:r>
            <w:r w:rsidRPr="00A22DE3">
              <w:rPr>
                <w:b/>
                <w:szCs w:val="24"/>
              </w:rPr>
              <w:fldChar w:fldCharType="end"/>
            </w:r>
            <w:bookmarkEnd w:id="1"/>
            <w:r>
              <w:tab/>
            </w:r>
            <w:r>
              <w:rPr>
                <w:sz w:val="22"/>
              </w:rPr>
              <w:t>Bronze Klasse A</w:t>
            </w:r>
          </w:p>
          <w:p w:rsidR="00AA1BD4" w:rsidRDefault="00AA1BD4" w:rsidP="00A24B87">
            <w:pPr>
              <w:spacing w:before="48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2" w:name="Kontrollkästchen2"/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ab/>
            </w:r>
            <w:r>
              <w:rPr>
                <w:sz w:val="22"/>
              </w:rPr>
              <w:t>Bronze Klasse B</w:t>
            </w:r>
          </w:p>
          <w:p w:rsidR="00AA1BD4" w:rsidRDefault="00AA1BD4" w:rsidP="00A24B87">
            <w:pPr>
              <w:spacing w:before="48"/>
              <w:ind w:left="284"/>
            </w:pPr>
            <w:r>
              <w:tab/>
            </w:r>
            <w:r>
              <w:rPr>
                <w:sz w:val="22"/>
              </w:rPr>
              <w:t>(Zutreffendes ankreuzen)</w:t>
            </w:r>
            <w:r>
              <w:tab/>
            </w:r>
            <w:r>
              <w:tab/>
            </w:r>
            <w:bookmarkStart w:id="3" w:name="Kontrollkästchen3"/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ab/>
            </w:r>
            <w:r>
              <w:rPr>
                <w:sz w:val="22"/>
              </w:rPr>
              <w:t>Silber Klasse A</w:t>
            </w:r>
          </w:p>
          <w:p w:rsidR="00AA1BD4" w:rsidRDefault="00AA1BD4" w:rsidP="00A22DE3">
            <w:pPr>
              <w:spacing w:before="48" w:after="120"/>
              <w:ind w:left="284"/>
            </w:pPr>
            <w:r>
              <w:rPr>
                <w:sz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4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ab/>
            </w:r>
            <w:r>
              <w:rPr>
                <w:sz w:val="22"/>
              </w:rPr>
              <w:t>Silber Klasse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AA1BD4" w:rsidRDefault="00AA1BD4" w:rsidP="00A24B87">
            <w:pPr>
              <w:spacing w:before="48"/>
              <w:ind w:left="284"/>
            </w:pPr>
          </w:p>
        </w:tc>
      </w:tr>
      <w:tr w:rsidR="00AA1BD4" w:rsidTr="00A24B87">
        <w:trPr>
          <w:cantSplit/>
          <w:jc w:val="center"/>
        </w:trPr>
        <w:tc>
          <w:tcPr>
            <w:tcW w:w="1049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A1BD4" w:rsidRDefault="00AA1BD4" w:rsidP="00A24B87">
            <w:pPr>
              <w:jc w:val="center"/>
            </w:pPr>
          </w:p>
        </w:tc>
      </w:tr>
      <w:tr w:rsidR="00AA1BD4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1BD4" w:rsidRDefault="00AA1BD4" w:rsidP="00A5647E"/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7"/>
              <w:gridCol w:w="5387"/>
            </w:tblGrid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 xml:space="preserve">Bewerbsgruppe Nr. </w:t>
                  </w:r>
                </w:p>
              </w:tc>
              <w:bookmarkStart w:id="5" w:name="BewerbsgruppeNr"/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BewerbsgruppeNr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5"/>
                  <w:r w:rsidRPr="004F687C">
                    <w:rPr>
                      <w:i/>
                      <w:sz w:val="22"/>
                    </w:rPr>
                    <w:t>(Nur falls mehrere Gruppen derselben Wehr)</w:t>
                  </w:r>
                </w:p>
              </w:tc>
            </w:tr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der Freiwilligen Feuerwehr</w:t>
                  </w:r>
                  <w:r>
                    <w:rPr>
                      <w:sz w:val="22"/>
                    </w:rPr>
                    <w:t xml:space="preserve"> oder Betriebsfeuerwehr</w:t>
                  </w:r>
                </w:p>
              </w:tc>
              <w:bookmarkStart w:id="6" w:name="Text1"/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Bezirksfeuerwehrverband</w:t>
                  </w:r>
                </w:p>
              </w:tc>
              <w:bookmarkStart w:id="7" w:name="Dropdown1"/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statusText w:type="text" w:val="123"/>
                        <w:ddList>
                          <w:listEntry w:val="   "/>
                          <w:listEntry w:val="Bozen"/>
                          <w:listEntry w:val="Meran"/>
                          <w:listEntry w:val="Untervinschgau"/>
                          <w:listEntry w:val="Obervinschgau"/>
                          <w:listEntry w:val="Brixen/Eisacktal"/>
                          <w:listEntry w:val="Wipptal/Sterzing"/>
                          <w:listEntry w:val="Unterpustertal"/>
                          <w:listEntry w:val="Oberpustertal"/>
                          <w:listEntry w:val="Unterland"/>
                        </w:ddLis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FORMDROPDOWN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 xml:space="preserve">Landesfeuerwehrverband 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  <w:r w:rsidRPr="004F687C">
                    <w:rPr>
                      <w:i/>
                      <w:sz w:val="22"/>
                    </w:rPr>
                    <w:t>(nur für Gäste)</w:t>
                  </w:r>
                </w:p>
              </w:tc>
            </w:tr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Telefonisch zu erreichen unter Nr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A1BD4" w:rsidRPr="004F687C" w:rsidTr="00A24B87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E-Mail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A1BD4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Kontaktperson (Dienstgrad, Name)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A1BD4" w:rsidRPr="004F687C" w:rsidTr="00A5647E">
              <w:trPr>
                <w:trHeight w:val="454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t>Die Gruppe erwünscht Antreten am (z.B. Samstag vormittag)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4F687C" w:rsidRDefault="00AA1BD4" w:rsidP="00A24B87">
                  <w:r w:rsidRPr="004F687C"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F687C">
                    <w:rPr>
                      <w:sz w:val="22"/>
                    </w:rPr>
                    <w:instrText xml:space="preserve"> FORMTEXT </w:instrText>
                  </w:r>
                  <w:r w:rsidRPr="004F687C">
                    <w:rPr>
                      <w:sz w:val="22"/>
                    </w:rPr>
                  </w:r>
                  <w:r w:rsidRPr="004F687C">
                    <w:rPr>
                      <w:sz w:val="22"/>
                    </w:rPr>
                    <w:fldChar w:fldCharType="separate"/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noProof/>
                      <w:sz w:val="22"/>
                    </w:rPr>
                    <w:t> </w:t>
                  </w:r>
                  <w:r w:rsidRPr="004F687C">
                    <w:rPr>
                      <w:sz w:val="22"/>
                    </w:rPr>
                    <w:fldChar w:fldCharType="end"/>
                  </w:r>
                </w:p>
              </w:tc>
            </w:tr>
            <w:tr w:rsidR="00AA1BD4" w:rsidRPr="004F687C" w:rsidTr="00A5647E">
              <w:trPr>
                <w:trHeight w:val="283"/>
              </w:trPr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A5647E" w:rsidRDefault="00AA1BD4" w:rsidP="00A24B87">
                  <w:pPr>
                    <w:rPr>
                      <w:sz w:val="1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BD4" w:rsidRPr="00A5647E" w:rsidRDefault="00AA1BD4" w:rsidP="00A24B87">
                  <w:pPr>
                    <w:rPr>
                      <w:sz w:val="18"/>
                    </w:rPr>
                  </w:pPr>
                </w:p>
              </w:tc>
            </w:tr>
          </w:tbl>
          <w:p w:rsidR="00AA1BD4" w:rsidRDefault="00AA1BD4" w:rsidP="00A5647E"/>
        </w:tc>
      </w:tr>
      <w:tr w:rsidR="00AA1BD4" w:rsidTr="00A24B87">
        <w:trPr>
          <w:cantSplit/>
          <w:jc w:val="center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BD4" w:rsidRDefault="00AA1BD4" w:rsidP="00A24B87">
            <w:pPr>
              <w:ind w:left="284"/>
              <w:jc w:val="both"/>
            </w:pPr>
          </w:p>
          <w:p w:rsidR="00AA1BD4" w:rsidRPr="004A6202" w:rsidRDefault="00AA1BD4" w:rsidP="00A24B87">
            <w:pPr>
              <w:ind w:left="284"/>
              <w:jc w:val="both"/>
              <w:rPr>
                <w:b/>
                <w:bCs/>
                <w:color w:val="FF0000"/>
                <w:szCs w:val="22"/>
              </w:rPr>
            </w:pPr>
            <w:r>
              <w:rPr>
                <w:sz w:val="22"/>
              </w:rPr>
              <w:t xml:space="preserve">Das unterfertigte Feuerwehrkommando bestätigt, dass die Mitglieder der Bewerbsgruppe die Bestimmungen für den Bewerb um das FLA in Bronze und Silber (ÖBFV Heft 11, Ausgabe 2011) und </w:t>
            </w:r>
            <w:r>
              <w:rPr>
                <w:sz w:val="22"/>
                <w:szCs w:val="22"/>
              </w:rPr>
              <w:t>die Ausschreibung im Mitteilungsblatt Nr. 4/2013</w:t>
            </w:r>
            <w:r w:rsidRPr="004A6202">
              <w:rPr>
                <w:sz w:val="22"/>
                <w:szCs w:val="22"/>
              </w:rPr>
              <w:t xml:space="preserve"> zur Kenntnis genommen haben und sich diesen </w:t>
            </w:r>
            <w:r>
              <w:rPr>
                <w:sz w:val="22"/>
                <w:szCs w:val="22"/>
              </w:rPr>
              <w:t xml:space="preserve">zu </w:t>
            </w:r>
            <w:r w:rsidRPr="004A6202">
              <w:rPr>
                <w:sz w:val="22"/>
                <w:szCs w:val="22"/>
              </w:rPr>
              <w:t>unterwerfen.</w:t>
            </w:r>
          </w:p>
          <w:p w:rsidR="00AA1BD4" w:rsidRDefault="00AA1BD4" w:rsidP="00A24B87"/>
          <w:p w:rsidR="00AA1BD4" w:rsidRDefault="00AA1BD4" w:rsidP="00A24B87">
            <w:pPr>
              <w:ind w:left="284"/>
            </w:pPr>
            <w:r>
              <w:rPr>
                <w:sz w:val="22"/>
              </w:rPr>
              <w:t>Datum: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Für das Kommando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  <w:p w:rsidR="00AA1BD4" w:rsidRDefault="00AA1BD4" w:rsidP="00A24B87"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Dienstgrad/Unterschrift</w:t>
            </w:r>
          </w:p>
          <w:p w:rsidR="00AA1BD4" w:rsidRDefault="00AA1BD4" w:rsidP="00A24B87"/>
        </w:tc>
      </w:tr>
    </w:tbl>
    <w:p w:rsidR="00AA1BD4" w:rsidRPr="00A5647E" w:rsidRDefault="00AA1BD4">
      <w:pPr>
        <w:rPr>
          <w:sz w:val="2"/>
          <w:szCs w:val="2"/>
        </w:rPr>
      </w:pPr>
    </w:p>
    <w:sectPr w:rsidR="00AA1BD4" w:rsidRPr="00A5647E" w:rsidSect="00A5647E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2F" w:rsidRDefault="00A7332F" w:rsidP="00A5647E">
      <w:r>
        <w:separator/>
      </w:r>
    </w:p>
  </w:endnote>
  <w:endnote w:type="continuationSeparator" w:id="0">
    <w:p w:rsidR="00A7332F" w:rsidRDefault="00A7332F" w:rsidP="00A5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2F" w:rsidRDefault="00A7332F" w:rsidP="00A5647E">
      <w:r>
        <w:separator/>
      </w:r>
    </w:p>
  </w:footnote>
  <w:footnote w:type="continuationSeparator" w:id="0">
    <w:p w:rsidR="00A7332F" w:rsidRDefault="00A7332F" w:rsidP="00A5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6" w:type="dxa"/>
      <w:jc w:val="center"/>
      <w:tblInd w:w="-133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616"/>
      <w:gridCol w:w="1122"/>
      <w:gridCol w:w="4828"/>
    </w:tblGrid>
    <w:tr w:rsidR="00AA1BD4" w:rsidTr="00A5647E">
      <w:trPr>
        <w:jc w:val="center"/>
      </w:trPr>
      <w:tc>
        <w:tcPr>
          <w:tcW w:w="4616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A1BD4" w:rsidRDefault="00AA1BD4">
          <w:pPr>
            <w:pStyle w:val="Kopfzeile"/>
            <w:spacing w:before="120"/>
            <w:jc w:val="right"/>
            <w:rPr>
              <w:spacing w:val="10"/>
              <w:sz w:val="18"/>
            </w:rPr>
          </w:pPr>
          <w:r>
            <w:rPr>
              <w:b/>
              <w:spacing w:val="20"/>
              <w:sz w:val="18"/>
            </w:rPr>
            <w:t>LANDESVERBAND DER FREIWILLIGEN</w:t>
          </w:r>
          <w:r>
            <w:rPr>
              <w:b/>
              <w:spacing w:val="10"/>
              <w:sz w:val="18"/>
            </w:rPr>
            <w:t xml:space="preserve"> FEUERWEHREN SÜDTIROLS</w:t>
          </w:r>
        </w:p>
        <w:p w:rsidR="00AA1BD4" w:rsidRPr="00A5647E" w:rsidRDefault="00AA1BD4">
          <w:pPr>
            <w:pStyle w:val="Kopfzeile"/>
            <w:jc w:val="right"/>
            <w:rPr>
              <w:spacing w:val="10"/>
              <w:sz w:val="16"/>
            </w:rPr>
          </w:pPr>
          <w:r w:rsidRPr="00A5647E">
            <w:rPr>
              <w:spacing w:val="10"/>
              <w:sz w:val="16"/>
            </w:rPr>
            <w:t>I-39018 Vilpian - Brauereistraße 18</w:t>
          </w:r>
        </w:p>
        <w:p w:rsidR="00AA1BD4" w:rsidRDefault="00AA1BD4">
          <w:pPr>
            <w:pStyle w:val="Kopfzeile"/>
            <w:spacing w:after="120"/>
            <w:jc w:val="right"/>
            <w:rPr>
              <w:spacing w:val="10"/>
              <w:sz w:val="16"/>
            </w:rPr>
          </w:pPr>
          <w:r>
            <w:rPr>
              <w:spacing w:val="10"/>
              <w:sz w:val="16"/>
            </w:rPr>
            <w:t>Gemeinde Terlan (BZ)</w:t>
          </w:r>
        </w:p>
      </w:tc>
      <w:tc>
        <w:tcPr>
          <w:tcW w:w="112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A1BD4" w:rsidRDefault="00AA1BD4">
          <w:pPr>
            <w:pStyle w:val="Kopfzeile"/>
            <w:spacing w:before="57"/>
            <w:jc w:val="right"/>
            <w:rPr>
              <w:b/>
              <w:spacing w:val="10"/>
              <w:sz w:val="2"/>
            </w:rPr>
          </w:pPr>
        </w:p>
        <w:p w:rsidR="00AA1BD4" w:rsidRDefault="0069552C">
          <w:pPr>
            <w:pStyle w:val="Kopfzeile"/>
            <w:spacing w:before="20"/>
            <w:jc w:val="right"/>
            <w:rPr>
              <w:b/>
              <w:spacing w:val="10"/>
              <w:sz w:val="12"/>
            </w:rPr>
          </w:pPr>
          <w:r>
            <w:rPr>
              <w:b/>
              <w:noProof/>
              <w:spacing w:val="10"/>
              <w:sz w:val="12"/>
              <w:lang w:eastAsia="de-DE"/>
            </w:rPr>
            <w:drawing>
              <wp:inline distT="0" distB="0" distL="0" distR="0">
                <wp:extent cx="609600" cy="523875"/>
                <wp:effectExtent l="0" t="0" r="0" b="9525"/>
                <wp:docPr id="1" name="Grafik 1" descr="Emblem 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Emblem 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A1BD4" w:rsidRDefault="00AA1BD4">
          <w:pPr>
            <w:pStyle w:val="Kopfzeile"/>
            <w:spacing w:before="120"/>
            <w:rPr>
              <w:b/>
              <w:spacing w:val="10"/>
              <w:sz w:val="18"/>
              <w:lang w:val="it-IT"/>
            </w:rPr>
          </w:pPr>
          <w:r>
            <w:rPr>
              <w:b/>
              <w:spacing w:val="10"/>
              <w:sz w:val="18"/>
              <w:lang w:val="it-IT"/>
            </w:rPr>
            <w:t>UNIONE PROVINCIALE DEI CORPI DEI VIGILI DEL FUOCO VOLONTARI DELL' ALTO ADIGE</w:t>
          </w:r>
        </w:p>
        <w:p w:rsidR="00AA1BD4" w:rsidRDefault="00AA1BD4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I-39018 Vilpiano - Via Birreria 18</w:t>
          </w:r>
        </w:p>
        <w:p w:rsidR="00AA1BD4" w:rsidRDefault="00AA1BD4">
          <w:pPr>
            <w:pStyle w:val="Kopfzeile"/>
            <w:rPr>
              <w:spacing w:val="10"/>
              <w:sz w:val="16"/>
              <w:lang w:val="it-IT"/>
            </w:rPr>
          </w:pPr>
          <w:r>
            <w:rPr>
              <w:spacing w:val="10"/>
              <w:sz w:val="16"/>
              <w:lang w:val="it-IT"/>
            </w:rPr>
            <w:t>Comune di Terlano (BZ)</w:t>
          </w:r>
        </w:p>
      </w:tc>
    </w:tr>
  </w:tbl>
  <w:p w:rsidR="00AA1BD4" w:rsidRDefault="00AA1BD4" w:rsidP="00A5647E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F"/>
    <w:rsid w:val="00290FDF"/>
    <w:rsid w:val="003915CA"/>
    <w:rsid w:val="00393142"/>
    <w:rsid w:val="00447891"/>
    <w:rsid w:val="004A6202"/>
    <w:rsid w:val="004F1C5F"/>
    <w:rsid w:val="004F687C"/>
    <w:rsid w:val="0069552C"/>
    <w:rsid w:val="00746361"/>
    <w:rsid w:val="007D3A63"/>
    <w:rsid w:val="00874BCE"/>
    <w:rsid w:val="009209E9"/>
    <w:rsid w:val="00A22DE3"/>
    <w:rsid w:val="00A24B87"/>
    <w:rsid w:val="00A5647E"/>
    <w:rsid w:val="00A7332F"/>
    <w:rsid w:val="00AA1BD4"/>
    <w:rsid w:val="00AA405D"/>
    <w:rsid w:val="00E00B10"/>
    <w:rsid w:val="00E9247B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C5F"/>
    <w:rPr>
      <w:rFonts w:ascii="Arial" w:eastAsia="Times New Roman" w:hAnsi="Arial"/>
      <w:sz w:val="24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C5F"/>
    <w:pPr>
      <w:keepNext/>
      <w:outlineLvl w:val="0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1C5F"/>
    <w:pPr>
      <w:keepNext/>
      <w:ind w:left="284"/>
      <w:outlineLvl w:val="6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C5F"/>
    <w:rPr>
      <w:rFonts w:ascii="Arial" w:hAnsi="Arial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4F1C5F"/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uiPriority w:val="99"/>
    <w:rsid w:val="00A5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647E"/>
    <w:rPr>
      <w:rFonts w:ascii="Arial" w:hAnsi="Arial" w:cs="Times New Roman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rsid w:val="00A5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5647E"/>
    <w:rPr>
      <w:rFonts w:ascii="Arial" w:hAnsi="Arial" w:cs="Times New Roman"/>
      <w:sz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5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5647E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C5F"/>
    <w:rPr>
      <w:rFonts w:ascii="Arial" w:eastAsia="Times New Roman" w:hAnsi="Arial"/>
      <w:sz w:val="24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1C5F"/>
    <w:pPr>
      <w:keepNext/>
      <w:outlineLvl w:val="0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1C5F"/>
    <w:pPr>
      <w:keepNext/>
      <w:ind w:left="284"/>
      <w:outlineLvl w:val="6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1C5F"/>
    <w:rPr>
      <w:rFonts w:ascii="Arial" w:hAnsi="Arial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4F1C5F"/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uiPriority w:val="99"/>
    <w:rsid w:val="00A56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5647E"/>
    <w:rPr>
      <w:rFonts w:ascii="Arial" w:hAnsi="Arial" w:cs="Times New Roman"/>
      <w:sz w:val="24"/>
      <w:lang w:val="de-DE" w:eastAsia="en-US"/>
    </w:rPr>
  </w:style>
  <w:style w:type="paragraph" w:styleId="Fuzeile">
    <w:name w:val="footer"/>
    <w:basedOn w:val="Standard"/>
    <w:link w:val="FuzeileZchn"/>
    <w:uiPriority w:val="99"/>
    <w:rsid w:val="00A56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5647E"/>
    <w:rPr>
      <w:rFonts w:ascii="Arial" w:hAnsi="Arial" w:cs="Times New Roman"/>
      <w:sz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56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5647E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Kerstin.Romaner</dc:creator>
  <cp:lastModifiedBy>Ascher Josef</cp:lastModifiedBy>
  <cp:revision>2</cp:revision>
  <dcterms:created xsi:type="dcterms:W3CDTF">2014-05-09T11:50:00Z</dcterms:created>
  <dcterms:modified xsi:type="dcterms:W3CDTF">2014-05-09T11:50:00Z</dcterms:modified>
</cp:coreProperties>
</file>